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sądzą lud w każdym czasie. A gdy pojawi się jakakolwiek ważna sprawa, niech przychodzą do ciebie, lecz w każdej pomniejszej sprawie niech rozstrzygają oni – i tak ulżyj sobie, i niech niosą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2024-05-16T07:24:03Z</dcterms:modified>
</cp:coreProperties>
</file>