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9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stół z drewna akacji,* ** dwa łokcie długi, łokieć szeroki i półtora łokcia wysoki,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[Besalel] wykonał stół z drewna akacji.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Mierzył on dwa łokcie długości, łokieć szerokości i półtora łokcia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też stół z drewna akacjowego, jego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łokcie, jego szerokość —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łokieć, a 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Przytem sprawił stół z drzewa sytym, dwa łokcie długość jego, i łokieć szerokość jego, a półtora łokcia wysokość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stół z drzewa setim, wzdłuż na dwa łokcia, a wszerz na jeden łokieć, który miał wzwyż półtora łokcia: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z drewna akacjowego stół, którego długość wynosiła dwa łokcie, jego szerokość - jeden łokieć i jego wysokość -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stół z drzewa akacjowego, dwa łokcie długi, łokieć szeroki i półtora łokcia wysoki,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zrobił stół o długości dwu łokci, szerokości jednego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zrobił stół o długości dwóch łokci, szerokości jednego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także stół z drzewa akacjowego długi na dwa łokcie, szeroki na jeden i wysoki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stół z drzewa akacjowego, długi na dwie amot i szeroki na jedną ama i wysoki na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сторона до моря (заходу) пятдесять ліктів завіси. Десять їхніх стовпів, і десять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stół z drzewa akacjowego; jego długość stanowiły dwa łokcie, jego szerokość to łokieć, a jego wysokość to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wykonania stołu z drewna akacjowego. Był on długi na dwa łokcie i szeroki na łokieć, a wysoki na półtora łokcia.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stół, ׁ</w:t>
      </w:r>
      <w:r>
        <w:rPr>
          <w:rtl/>
        </w:rPr>
        <w:t>שֻלְחָן</w:t>
      </w:r>
      <w:r>
        <w:rPr>
          <w:rtl w:val="0"/>
        </w:rPr>
        <w:t xml:space="preserve"> (szulchan): 1 m x 0,5 m x 0,7 m, układano na nim 12 bochenków chleba, zob. &lt;x&gt;30 24:5-9&lt;/x&gt;; &lt;x&gt;90 21:4&lt;/x&gt;.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24:5-8&lt;/x&gt;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2024-05-21T04:29:22Z</dcterms:modified>
</cp:coreProperties>
</file>