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mają pokój od strachu i nie ma nad nimi rózgi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2024-05-16T20:24:02Z</dcterms:modified>
</cp:coreProperties>
</file>