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wyliczasz miesiące ich ciąży i ustalasz im datę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możesz zliczyć miesiące, w których 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znasz czas ich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swoich, i czyhają w cieniu jam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Rozliczyłeś miesiące poczęcia ich i wiedziałeś czas rodzenia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zliczysz miesiące, gdy są brzemienne, i znana ci chwila 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zliczyć miesiące, kiedy donaszają i znasz czas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policzyłeś miesiące ich poczęcia i znasz czas ich narodzin?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obliczyłeś miesiące, gdy noszą swoje potomstwo, i 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obliczył miesiące ich poczęcia i czy 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почислив їхні повні місяці до народження, а розвязав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obliczyć miesiące, które muszą spełnić, i znasz czas, kiedy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dopełniające się im miesiące księżycowe albo czy poznałeś wyznaczony czas, gdy rodzą?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2024-05-15T10:11:55Z</dcterms:modified>
</cp:coreProperties>
</file>