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i prawo są dziełami Jego rąk. Wiarygodne są wszystkie Jego polecenia,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Wierność i prawo to dzieła Jego rąk.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Wiarygodne są wszystkie Jego polecenia,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Dzieła rąk jego to prawda i sąd, niezmienne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jego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rąk jego prawda i sąd; nieodmienne są wszystkie przykazania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dał dziedzictwo poganów. Uczynki rąk jego prawda i 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Dzieła rąk Jego to wierność i sprawiedliwość. Nun Wszystkie przykazania Jego są trwałe,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i prawo są dziełami rąk jego, Wszystkie jego nakazy są niezawodne,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dzieła to prawda i sprawiedliwość,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niezmienne są wszystkie Jego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rąk Jego są trwałe i sprawiedliwe, a wszystkie Jego nakazy godne zaufania: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rąk Jego to sprawiedliwość i prawda, niewzruszone wszystkie Jego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Поганої чутки не злякається. Його серце готове надіятися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i sprawiedliwość to sprawy Jego rąk; nieodmienne są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Dziełami jego rąk są prawda i sąd; godne zaufania są wszystkie rozkazy, które on wydaje,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2024-05-15T12:54:09Z</dcterms:modified>
</cp:coreProperties>
</file>