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żywcem by nas pożarli,* Kiedy to ich gniew płonął przeciwko nam;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żywcem by nas pożarli, Tak bardzo byli na nas zagniewani;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połknęliby nas żywcem, gdy płonęli gniewem przeciwko 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nas byli żywo pożarli w rozpaleniu gniewu swego przeciwko 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snadź by nas byli żywo pożarli. Gdy się gniewała zapalczywość ich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połknęliby nas żywcem, gdy ich gniew przeciw nam zapłonął;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byliby nas pożarli żywcem, Gdy płonęli gniewem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połknęliby nas żywcem, rozpaleni przeciw nam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żywcem by nas pożarli, w zapale swej wściekłości,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byliby nas oni żywcem pochłonęli, gdy gniew ich przeciw nam rozgorzał.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оставить палицю грішних над жеребом праведних, щоб праведні не простягнули в беззаконні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zapłonął na nas ich gniew wtedy żywcem by nas pochłonęli.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byliby nas połknęli żywcem, gdy ich gniew płonął przeciwko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79:7&lt;/x&gt;; &lt;x&gt;240 1:12&lt;/x&gt;; &lt;x&gt;290 9:11&lt;/x&gt;; &lt;x&gt;300 51:34&lt;/x&gt;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2024-05-13T13:11:40Z</dcterms:modified>
</cp:coreProperties>
</file>