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wszystkie pagórki, Drzewa owocowe i wszystkie cedry,*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2024-05-13T12:11:59Z</dcterms:modified>
</cp:coreProperties>
</file>