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9"/>
        <w:gridCol w:w="2159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Kochasz wszelkie słowa pożerające, Podstępny języku!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2024-05-17T07:13:48Z</dcterms:modified>
</cp:coreProperties>
</file>