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pokarmie podali mi truciznę, A w moim pragnieniu napoili mnie octem.*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łaknieniu podali mi truciznę, A w pragnieniu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sidłem, a ich pomyślność —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miasto pokarmu podali mi żółć, a w pragnieniu mojem napoili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żółć na pokarm mój a w pragnieniu moim napawali mię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jako pokarm truciznę, a gdy byłem spragniony,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pokarmu mego, A w pragnieniu moim napoili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mi żółć zamiast pokarmu, gdy byłem spragniony, napoili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żółci do mego pokarmu, poili mnie octem, gdy byłem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mi piołun jako chleb pocieszenia, a kiedym pragnął, poili mnie octem.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Wlali żółć do mojego pokarmu, w mym pragnieniu poili mnie kwasem.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ich stół przed nimi stanie się pułapką, a co jest ku ich pomyślności –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2024-05-19T08:58:18Z</dcterms:modified>
</cp:coreProperties>
</file>