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zanurza rękę w misie, lecz ciężko mu podnieść ją do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zanurza rękę w misie, lecz by ją podnieść do ust, sił mu nie wystarcza.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kryje rękę pod pachę, a ciężko mu ją podnosić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Leniwiec rękę kryje do zanadrzy swych, a ciężko mu jej podnosić do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Kryje leniwiec rękę pod pachy swoje, a z pracą je podnosi do gęby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wyciągnął rękę do misy: za trudno mu ją do ust doprowadzić.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wyciąga rękę do misy, lecz ciężko mu podnieść ją dalej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wkłada rękę do misy, lecz trudno mu donieść ją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wkłada rękę do misy, ale do ust już jej nie 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wkłada rękę swą do misy, a już się męczy, gdy ją podnosi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Лінивий сховавши руку в свій подолок не зможе підвести до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leniwy włoży rękę do misy ciężko mu ją znowu poprowadzić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skrył swą rękę w czaszy biesiadnej; zbyt się znużył, by podnieść ją z powrotem do swych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2024-05-21T15:47:03Z</dcterms:modified>
</cp:coreProperties>
</file>