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wargami może udawać, że tak nie jest, jednak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wargami, lecz w sercu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kogo nienawidzi, za inszego się udaje wargami swemi; ale w sercu swojem myśli o 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mowie swej bywa poznań nieprzyjaciel, kiedy w sercu rozmyśla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nosi maskę ktoś wrogi, a w sercu kryje podstęp: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 innego, lecz w sercu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okazuje tego słowami, lecz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nie mówi o tym głośno, ale w swoim wnętrzu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wyjawia tego swymi wargami, ale we wnętrzu swoim żywi zdradę;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Губами все обіцює той ворог, що плаче, а в серці кує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zmyśla swoimi ustami, lecz w swym wnętrzu ukrywa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ten wargami swymi zmienia swój wygląd nie do poznania, lecz w sobie kryje podstęp.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2024-05-21T17:15:08Z</dcterms:modified>
</cp:coreProperties>
</file>