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królem,* głupca, gdy syci się chlebem,**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 głupca, gdy mu się wiedzie,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Sługi, kiedy panuje, głupca, kiedy syci się chlebem;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sługi, kiedy panuje, i dla głupiego, kiedy się nasyci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sługą, kiedy króluje, pod głupim, kiedy się naje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gdy jest królem; pod głupcem, gdy je do 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 głupca, gdy żyje w dostatkach,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sługi, gdy zostaje królem, i głupca, gdy syci się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służącego, gdy zostanie królem, głupca, gdy ma chleba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zostaje królem, głupca, gdy ma chleba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царюватиме раб, і безумний наповниться зерном,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który zostaje królem; pod nikczemnikiem, który jest syty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gdy panuje jako król, oraz człowiekiem nierozumnym, gdy ma pod dostatkiem pokarmu;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głupca, któremu się wiedzie.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19:10&lt;/x&gt;; &lt;x&gt;240 28:19&lt;/x&gt;; &lt;x&gt;240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2024-05-21T04:17:03Z</dcterms:modified>
</cp:coreProperties>
</file>