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Zastępów – usunięty będzie gwóźdź wbity na pewnym miejscu, zostanie ścięty i spadnie, i odcięty będzie ciężar na nim, gdyż (tak) JAHWE postanowił.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2024-05-17T15:30:31Z</dcterms:modified>
</cp:coreProperties>
</file>