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6"/>
        <w:gridCol w:w="6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tworzę nowe niebiosa i nową ziemię i nie będzie się wspominało rzeczy dawnych, i nie wstąpią (nikomu) na serce,*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66:2&lt;/x&gt;; &lt;x&gt;680 3:13&lt;/x&gt;; &lt;x&gt;730 21:1&lt;/x&gt;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2024-05-19T19:21:40Z</dcterms:modified>
</cp:coreProperties>
</file>