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przywódcy tego ludu stali się zwodzicielami, a prowadzeni przez nich są oszukiwani.*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oszukiwani, </w:t>
      </w:r>
      <w:r>
        <w:rPr>
          <w:rtl/>
        </w:rPr>
        <w:t>מְבֻּלָעִים</w:t>
      </w:r>
      <w:r>
        <w:rPr>
          <w:rtl w:val="0"/>
        </w:rPr>
        <w:t xml:space="preserve"> (mewulla‘im), lub: (1) wprowadzani w błąd, l. nie wiedzą, co począć; (2) połykani.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2024-05-16T19:39:54Z</dcterms:modified>
</cp:coreProperties>
</file>