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niegodziwość płonie jak ogień, pożera cierń oraz oset – i zaczyna płonąć w gęstwinie leśnej, i wznosi się potężny 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niegodziwość płonie niczym ogień, pożera oset i cierń, przenosi żar na leśne gęstwiny, unosi się jak potężny 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ucieszy się z jego młodzieńców i nie zlituje się nad jego sierotami i wdowami. Wszyscy bowiem są obłudni i niegodziwi, a każde usta mówią sprośności. Mimo tego wszystkiego jego gniew nie ustał, ale jego ręka jest jeszcze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Pan się nie ucieszy, a nad sierotami jego, i nad wdowami jego nie zmiłuje się; albowiem wszyscy są obłudni i złośliwi, a każde usta mówią sprosność. A wszakże w tem wszystkiem nie odwróci się zapalczywość jego; ale jeszcze ręka jego będzie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młodzieńców jego nie będzie się Pan weselił a nie smiłuje się nad sierotami i nad wdowami jego, bo wszelki jest obłudnikiem i złośnikiem, a każde usta mówiły głupstwo. W tym wszytkim nie odwróciła się zapalczywość jego, ale jeszcze ręka jego wyciągniona.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niegodziwość rozgorzała jak pożar, który trawi głogi i ciernie; wybucha w gąszczu leśnym, aż wzbijają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bezprawie rozgorzało jak ogień, pożera cierń i oset i zapala gęstwinę leśną, tak że ta się unosi w słupach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niegodziwość zapłonęła jak ogień, pożera ciernie i osty, płonie w gąszczu leśnym, aż wznoszą się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płonie jak ogień, co trawi ciernie i osty, wypala leśne gęstwiny, tak że słup dymu się kłębi.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nieprawość płonie jak ogień, który trawi ciernie i osty, gąszcze lasu wypala, tak że kłębi się w górę słup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беззаконня розгориться як огонь і як суха трава буде пожерта огнем. І загориться в хащах лісу, і пожере все те, що довкруги горбів.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niegodziwość rozpali się jak ogień, pochłonie głóg i ciernie, i rozżarzy się w gęstwinach lasu, więc zakłębią się w unoszącym się dymie.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nie będzie się radował z ich młodzieńców, a ich chłopcom nie mającym ojca, jak również ich wdowom nie okaże miłosierdzia; bo wszyscy oni są odstępcami i złoczyńcami i każde usta wypowiadają niedorzeczność. Ze względu na to wszystko jego gniew się nie odwrócił, a jego ręka wciąż jest wyciągnięta.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2024-05-16T13:49:14Z</dcterms:modified>
</cp:coreProperties>
</file>