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z wyglądu sięga ona głębiej pod skórę i włos na niej zbielał, to kapłan uzna go za nieczystego. Jest to plaga trądu, która rozwinęła się na wrzodzie.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2024-05-18T23:56:09Z</dcterms:modified>
</cp:coreProperties>
</file>