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w czasie kolejnych oględzin, kapłan zauważy, że liszaj nie powiększył się na skórze i nie widać na niej ubytków, to kapłan uzna, że chora osoba jest czysta. Wypierze ona zatem swoje szaty — i zostanie uznana za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ten liszaj. Jeśli liszaj nie rozszerzył się na skórze i z wyglądu nie jest głębszy niż skóra, kapłan uzna go za czystego,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kapłan onę zmazę dnia siódmego; a jeźli się nie rozszerzyła zmaza po skórze, a na spojrzeniu nie jest głębsza nad inszą skórę, osądzi go za czystego kapłan; a on uprawszy odzienie swoje, 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dnia siódmego ujźrzą, ano stoi sadzel na swym miejscu, a nie jest głębszy niżli inne ciało, oczyści go, i wymywszy szaty swe,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grzybica nie rozszerzyła się na skórze i że chore miejsce nie jest wklęśnięte w stosunku do otaczającej skóry, kapłan uzna go za czystego. Wypierze on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siódmego dnia i stwierdzi, że liszaj nie rozszerzył się na skórze i nie ma wgłębienia na skórze,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świerzb nie rozszerzył się na skórze i że chore miejsce nie jest bardziej wklęsłe niż otaczająca je skóra, to kapłan uzna go za czystego.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znów obejrzy chore miejsce. Jeżeli stwierdzi, że grzybica nie rozszerzyła się na skórze i że rana nie jest bardziej wklęsła niż otaczająca ją skóra, uzna go za czystego. On zaś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siódmego dnia kapłan stwierdzi, że świerzb nie rozprzestrzenił się po skórze i zdaje się nie sięgać głębiej pod skórę, wtedy uzna go za czystego. On zaś wypierze swoje odzienie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netek na siódmy dzień, i jeśli zobaczy, że netek nie rozszerzył się na skórze i nie jest głębszy z wyglądu niż skóra [naokoło], kohen ogłosi go rytualnie czystym. [Jednak ponieważ człowiek był odosobniony], zanurzy [siebie i] swoje ubranie w mykwie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пархи сьомого дня, і ось пархи не розійшлися в скірі після її обстриження, і вид пархів не є нижчим від скіри, і священик очистить його. І, виправши одіж,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strup a oto strup się nie rozszerzył po skórze i na wygląd nie jest głębszy niż skóra; więc kapłan uzna go za czystego, zaś on wypierze swoje szaty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siódmym dniu kapłan obejrzy nienaturalne wypadanie włosów; i jeśli nienaturalne wypadanie włosów nie rozprzestrzenia się na skórze i nie wygląda na wgłębienie w skórze, to kapłan uzna go za czystego, a on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2024-05-19T03:00:01Z</dcterms:modified>
</cp:coreProperties>
</file>