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natomiast spożywać pokarm swojego Boga pochodzący zarówno z tego, co najświętsze, jak i z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spożywać chleb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jednak Boga swego z rzeczy najświętszych i poświęconych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będzie pozywał chleba, który ofiarują w świątnicy,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wolno mu jeść pokarm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spożywał pokarm swojego Boga zarówno z najświętszych, jak i ze świętych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swojego Boga, zarówno z najświętszej, jak i ze świętej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może jeść ten pokarm,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swego Boga, zarówno ten szczególnie uświęcony, jak i ten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kohen z wadą cielesną] może zjeść z [obu rodzajów] oddań dla swojego Boga, z najświętszych i z [mniej] świętych oddań.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Божі - святе святих і з святих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 jadać chleb swojego Boga, zarówno z rzeczy najświętszych, jak i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jeść chleb swego Boga z rzeczy najświętszych i z rzeczy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2024-05-14T21:37:16Z</dcterms:modified>
</cp:coreProperties>
</file>