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zarżnął ofiarę całopalną; synowie Aarona podsunęli mu krew, a on oblał (nią)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całopalną. Jego synowie podali mu krew, a on skropił nią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ofiarę całopalną, a synowie Aarona podali mu krew, którą pokropił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ofiarę całopalenia; i podali mu synowie Aaronowi krew, którą pokropił wierzch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i ofiarę całopalenia; i podali mu synowie jego krew jej, którą wylał wkoło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zabił [żertwę] ofiary całopalnej. Synowie Aarona podali mu krew, i pokropił nią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zarżnął ofiarę całopalną, a synowie Aarona podali mu krew, którą on skropił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zabił ofiarę całopalną, a synowie Aarona podali mu krew, którą skropił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zabił zwierzę na ofiarę całopalną. Synowie Aarona podali mu krew, którą pokropił wokół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ofiarę na całopalenie. Synowie Aarona podali mu krew; pokropił nią dookoła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zarżnął oddanie wstępujące [ola], a synowie Aharona przekazali mu krew i opryskał nią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зарізав цілопалення. І сини Аарона принесли кров до нього, і вилив довкруги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Zarżnął też ofiarę całopalenia, a synowie Ahrona podali mu krew, więc pokropił wokoło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zarżnął ofiarę całopalną i synowie Aarona podali mu krew, a on pokropił nią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2024-05-15T11:34:05Z</dcterms:modified>
</cp:coreProperties>
</file>