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4"/>
        <w:gridCol w:w="1765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objawił mi i dowiedziałem się – wtedy (też) ukazałeś mi ich uczynki.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2024-05-14T07:32:08Z</dcterms:modified>
</cp:coreProperties>
</file>