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pałace królów Judy będą jak Tofet — nieczyste! Zbezczeszczone będą wszystkie te domy, na których dachach spalano kadzidła wszystkim zastępom nieba, na których wylewano ofiary z płynów na cześć obcych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i domy królów Judy będą nieczyste jak to miejsce Tofet z powodu wszystkich domów, na których dachach palili kadzidło wszystkim zastępom nieba i wylewali ofiary z płynów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domy Jeruzalemskie i domy królów Judzkich, jako to miejsce Tofet, nieczyste ze wszystkiemi domami temi, na których dachach kadzili wszystkiemu wojsku niebieskiemu, i sprawowali ofiary mokre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 i domy królów Judzkich jako miejsce Tofet nieczyste: wszytkie domy, na których dachach ofiarowali wszemu wojsku niebieskiemu i nalewali mokrych ofiar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judzkich staną się nieczyste, podobnie jak miejsce Tofet; wszystkie domy, na których dachach palono kadzidło wszelkim zastępom niebieskim i składano płynne ofiary cudzym bóstwom. Zapowiedź kary i uwięzienie Jeremiasza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Jeruzalemu i domy królów judzkich nieczyste jak miejsce Tofet, wszystkie domy, na których dachach spalali kadzidła wszystkim zastępom niebieskim i lali ofiary z płynów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Tofet: wszystkie domy, na których dachach palono kadzidło całemu zastępowi niebiańskiemu oraz wylewano ofiary płynne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 - wszystkie domy, na których dachach palili kadzidło gwiazdom i składali płynne ofiary obcym bogom”.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Jeruzalem i domy królów Judy będą nieczyste jak to miejsce Tofet: wszystkie domy, na których dachach palono kadzidło wszystkim zastępom niebieskim i wylewano czary wina ku czci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доми Єрусалиму і доми царів Юди будуть так як це місце занепале, нечисте в усіх домах, в яких принесли ладан на їхніх дахах всьому небесному війську, і вилили лиття чужим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Jeruszalaim i domy królów Judy staną się nieczyste jak miejsce Tofet wszystkie domy na których dachach kadzono całemu zastępowi nieba i wylewano zalewki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oraz domy królów Judy staną się podobne do miejsca Tofet, nieczyste, wszystkie te domy, na których dachach sprawiano, że wznosił się dym ofiarny dla całego zastępu niebios, i wylewano ofiary płynne innym bogomʼ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2024-05-21T00:19:44Z</dcterms:modified>
</cp:coreProperties>
</file>