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wszyscy pożerający ciebie będą pożarci, i wszyscy twoi ciemięzcy – wszyscy oni pójdą do niewoli. Twoich grabieżców też spotka grabież, a wszystkich twoich łupieżców wydam na łup.*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33:1&lt;/x&gt;; &lt;x&gt;300 2:3&lt;/x&gt;; &lt;x&gt;300 10:25&lt;/x&gt;; &lt;x&gt;330 39:10&lt;/x&gt;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2024-05-17T19:43:24Z</dcterms:modified>
</cp:coreProperties>
</file>