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czasie usłyszy ten lud i Jerozolima: Gorący wiatr wieje z nagich wierzchołków pustyni, wieje prosto na córkę mojego ludu, nie po to, aby przewiać [jak ziarno], i nie aby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będzie się mówić do tego ludu i do Jerozolimy: Gorący wiatr wyżynny z 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prosto na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by go przewiać czy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rzeką temu ludowi i Jeruzalemowi: Wiatr gwałtowny z miejsc wysokich na puszczy idzie prosto na lud mój, nie żeby przewiewał, ani wyczyszczał.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będą mówić ludowi temu i Jeruzalem: Wiatr palący na drogach, które są na puszczy drogi córki ludu mojego, nie dla wywiania i dla wyczyściania.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mówić do ludu tego i do Jerozolimy: Palący wiatr wyżynny przychodzi z pustyni na drogę Córy mojego ludu; nie po to jednak, by przesiewać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mówiło do tego ludu i do Jeruzalemu: Gorący wiatr wieje z nagich wierzchołków pustyni prosto na córkę mojego ludu, nie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 się temu ludowi i Jerozolimie: Gorący wiatr z nagich wzniesień pustyni przychodzi do Córy Mojego ludu. Jednak nie po to,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powiedzą temu ludowi i Jerozolimie: „Gorący wiatr wieje z nagich wierzchołków pustyni na córkę mojego ludu, ale nie dla przesiewania albo 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mówić się będzie do tego ludu i do Jeruzalem: - Skwarny wiatr wyżynny dmie od pustyni wprost na Córę ludu mojego; nie dla przewiania ani oczyszczania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powiedzą o tym narodzie i o Jeruszalaim: Z nagich wierzchołków pustyni znojny wicher idzie do córy Mojego ludu, nie żeby przewiewał, ani nie żeby oczyszczał.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zostanie powiedziane do tego ludu i do Jerozolimy: ”Palący wiatr udeptanych ścieżek przez pustkowie jest w drodze do córy mojego ludu; nie służy on do odwiewania ani do oczyszczania.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2024-05-08T12:11:00Z</dcterms:modified>
</cp:coreProperties>
</file>