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wieść, opadły nam ręce, ogarnęła nas trwoga, ból jak rodzącą.*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nich wieść. Opadły nam ręce. Dopadły nas trwoga i bóle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nich, nasze ręce osłabły, ogarnęły nas trwoga i ból, jak u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usłyszymy wieść o nim, osłabieją ręce nasze, ucisk nas ogarnie, i boleść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wieść o nim, osłabiały ręce nasze, ucisk poimał nas, boleści jako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nich - ręce nam opadły, lęk nas ogarnął i ból, niby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nich, opadły nam ręce, ogarnęła nas trwoga, bóle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nim, opadły nam ręce, ogarnęła nas trwoga i ból, jak tę, która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wieść o tym, padł na nas strach, ogarnął nas lęk jak bóle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nim: zdrętwiały nam ręce, zdjęła nas trwoga, dreszcz -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чутку про них, зівяли наші руки, нас охопила скорбота, болі як в тієї,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nim wieść, więc opadają nasze ręce, ogarnia nas trwoga, dreszcze jak rodzącą!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wieść o nim. Opadły nam ręce. Ogarnęła nas udręka, boleści jak u rodzącej.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&lt;x&gt;400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2024-04-30T00:44:01Z</dcterms:modified>
</cp:coreProperties>
</file>