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łamie praw człowieka, chociaż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Naginanie prawa człowieka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niesprawiedliwie sądził męża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nachylił sądu męża przed obliczem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prawa ludzkie się łamie w obliczu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łamie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łamane są prawa człowieka w obecności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łamie się ludzkie prawa wobec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nagina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відхилити суд людини перед лицем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uchyla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przed obliczem Najwyższego odmawia się sądu krzepkiemu mężowi,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2024-05-21T01:49:09Z</dcterms:modified>
</cp:coreProperties>
</file>