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Strumienie łez popłynęły z moich oczu z powodu zagłady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moich oczu z powodu zniszczenia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moich, dla skruszenia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Rozdziały wód wypuściło oko moje nad zstarciem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mi z oczu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zalewają się moje oczy nad zagładą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łzy płyną strumieniem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moich oczu nad klęską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mych oczu nad klęską Córy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виведе потоки вод над розбиттям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wód wylewa moje oko nad spustoszeniem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ocieka moje oko ze względu na ruinę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2024-05-17T19:55:29Z</dcterms:modified>
</cp:coreProperties>
</file>