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głosu, nie zatykaj swego ucha na me wołanie o pomoc.*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Wysłuchałeś mojego głosu, nie zatykaj ucha na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nie zakrywaj swego ucha przed moim wzdychaniem i przed moim 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wysłuchiwałeś; nie zatulajże ucha twego przed wzdychaniem mojem, i przed wołaniem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usłyszałeś: nie odwracaj ucha twego od wzdychania i od wołania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mój krzyk: Nie zatykaj uszu na moją prośbę!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głosu: Nie zamykaj swojego ucha na wołanie i błaganie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Nie zakrywaj swoich uszu przed moimi westchnieniami i krzykiem!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„Nie zamykaj Twego ucha na moje błagalne wzdychanie!”.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słyszałeś: ”Nie zasłaniaj ucha Twego przed wzdychaniem moim (i wołaniem)!”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почув мій голос, не сховай твоїх ух на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więc nie zatulaj Twojego ucha przed westchnieniem i moim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usłyszysz mój głos. Nie kryj swego ucha, gdy chodzi o moją ulgę, o moje wzywanie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 wołanie o pomoc, </w:t>
      </w:r>
      <w:r>
        <w:rPr>
          <w:rtl/>
        </w:rPr>
        <w:t>לְרַוְחָתִי לְׁשַוְעָתִי</w:t>
      </w:r>
      <w:r>
        <w:rPr>
          <w:rtl w:val="0"/>
        </w:rPr>
        <w:t xml:space="preserve"> ; wg G: na moją modlitwę, εἰς τὴν δέησίν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2024-05-21T05:47:16Z</dcterms:modified>
</cp:coreProperties>
</file>