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Oddaj im, JAHWE, stosownie do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 im zapłatę, JAHWE,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Oddajże im nagrodę, Panie! według sprawy rąk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zapłatę, JAHWE, według uczynków 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Taw Oddaj im, Panie,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 Panie, na co zasługują, według dzieła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Odpłać im, JAHWE, według ich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im odpłacisz, JAHWE, według tego, co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im, Jahwe, zapłatę według uczynków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віддаси їм віддачу, за ділами їхніх рук,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Oddasz ich zapłatę, WIEKUISTY, według działania 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Odpłacisz im, JAHWE, potraktowaniem stosownym do dzieła ich rąk.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2024-05-21T03:52:27Z</dcterms:modified>
</cp:coreProperties>
</file>