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prawej ręce jest wyrocznia: Jerozolima: ustawić tarany, wezwać do rzezi, nakazać wznieść okrzyk bojowy, ustawić tarany naprzeciw bram, usypać wał, zbudować pomosty.*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prawej ręce trzyma wyrocznię: Jerozolima: ustawić tarany, wezwać do walki, kazać wznieść okrzyk bojowy, ustawić tarany naprzeciw bram, usypać wał, pobudować rampy.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Wniwecz, wniwecz, wniwecz ją obrócę. I już jej nie będzie, aż przyjdzie ten,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 prawo, i jemu ją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niwecz, w niwecz, w niwecz ją obrócę, czego pierwej nie bywało, aż przyjdzie ten, co do niej ma prawo, którem mu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Nieprawością, nieprawością, nieprawością położę ją! A oto się nie zstało, aż przyszedł, którego jest sąd, i dam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Ruinę, ruinę z ciebie uczynię taką, jakiej nigdy nie było, dopóki nie przyjdzie ten, do którego należy sąd i któremu go przekażę.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prawej ręce jest wyrocznia: "Jeruzalem", że ma otworzyć usta do morderczego okrzyku, wydać głośny okrzyk bojowy, ustawić tarany przeciwko bramom, usypać wał, zbudować wieże oblężnicze.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prawicy jest wróżba: Jerozolima, żeby otworzyć usta do okrzyku, żeby podnieść wrzawę wojenną, ustawić tarany pod bramami, usypać wał, zbudować szaniec.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prawej ręce znalazła się odpowiedź wyroczni: «Jerozolima». Słychać rozkazy i okrzyki wojenne: «Ustawić tarany pod bramami, usypać wały, zbudować szańce!».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prawicy jest los: ”Jerozolima”, aby przygotował machiny oblężnicze, aby dał rozkaz do walki, aby podniósł okrzyk bojowy, aby ustawił tarany pod bramami, aby sypał wały i budował szańce.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чарування проти Єрусалиму, щоб кинути вал, щоб відкрити уста з криком, підняти голос з криком, кинути вал проти його брам і кинути землю і збудувати машини.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prawicę pada wyrocznia – Jeruszalaim; aby szykować tarany, przełomem robić otwory, podnieść okrzyki przy bojowych trąbach, tarany skierować przeciw bramom, usypywać wały oraz budować 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Ruinę, ruinę, ruinę z tego uczynię. A co się jej tyczy, niechybnie stanie się niczyja, aż przyjdzie ten, do którego należy tytuł prawny, i jemu to damʼ.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2024-05-15T08:52:25Z</dcterms:modified>
</cp:coreProperties>
</file>