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w pierwszym (miesiącu), w siódmym dniu (tego) miesiąca*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w pierwszym miesiącu, w siódmym dniu tego miesiąca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roku jedenastym, w pierwszym miesiącu, siódmego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 miesiąca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jedenastego roku, pierwszego miesiąca, siódmego dnia 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jedenastego roku, w pierwszym miesiącu, siódmego dnia miesiąca, 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jedenastym, miesiącu pierwszym, siódmego dnia miesiąca, 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w pierwszym miesiącu, siódmego dnia miesiąca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roku, w pierwszym miesiącu, siódmego dnia miesiąca,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w siódmym dniu pierwszego miesiąca,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jedenastego roku, w pierwszym [miesiącu], siódmego [dnia] miesiąca, że 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сталося, що в одинадцятому році, в першому місяці, в сьомому (дні) місяця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roku, pierwszego miesiąca, siódmego dnia tego miesiąca, stało się, że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jedenastym roku, w miesiącu pierwszym, siódmego dnia tego miesiąca, doszło jeszcze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29 kwietnia 587 r. p. Chr., &lt;x&gt;330 30:20&lt;/x&gt;L. Było to trzy miesiące przed pokonaniem Jerozolimy, zob. &lt;x&gt;120 25:3-4&lt;/x&gt;.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2024-05-16T17:07:54Z</dcterms:modified>
</cp:coreProperties>
</file>