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(całe) zło Samarii. Gdyż popełniają oszustwa! Złodziej nachodzi, na zewnątrz rabuje banda.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2024-05-21T21:16:00Z</dcterms:modified>
</cp:coreProperties>
</file>