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jej mąż nie odezwie się do niej z dnia na dzień, to podtrzymuje wszystkie jej śluby albo potwierdza wszystkie jej zobowiązania, które ją wiążą, ponieważ nie odezwał się do niej w dniu, gdy o tym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Licząc od dnia, w którym o wszystkim usłyszał, do dnia następnego może wyrazić swój sprzeciw. Jeśli w tym czasie tego nie uczyni, to śluby i zobowiązania, którymi związała się żona, pozostaną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 usłyszał i dopiero później unieważni, to poniesie jej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cale milczał mąż jej ode dnia do dnia, tedy tem stwierdzi wszystkie śluby jej, i wszystkie obowiązki jej, które ma na sobie; stwierdzi je, przeto, że milczał na to w dzień, którego słyszał;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usłyszawszy mąż zamilczał, a do drugiego dnia odłożył zdanie, cokolwiek była ślubiła i obiecała, odda, ponieważ skoro usłyszał, zamilczał;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unieważnił je po upływie dłuższego czasu od dowiedzenia się, wówczas na niego spadnie cały ciężar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jej mąż milczy o tej sprawie do następnego dnia, to uznaje za ważne wszystkie jej śluby i wszystkie jej zobowiązania do wstrzemięźliwości, które na niej ciążą; zatwierdził je, ponieważ nie odezwał się do niej w dniu, gdy o tym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mąż milczałby do następnego dnia, to tym samym zatwierdza ważność ślubów i zobowiązań, jakie zaciągnęła. Potwierdził je, ponieważ milczał w dniu, w którym się dowiedział.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mąż milczy aż do następnego dnia, tym samym wyraża zgodę na uczynione przez nią śluby czy podjęte zobowiązania. Wyraził on swoją zgodę, ponieważ milczał w dniu, kiedy się o tym dowiedział.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mąż jej będzie zupełnie milczał aż do następnego dnia, potwierdza on tym samym ważność wszystkich jej ślubów i zobowiązań, ciążących na niej. On potwierdza je przez to, że zachował milczenie w dniu, w którym się o tym dowiedział.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jeżeli mąż milczał przez [cały] dzień, do [początku następnego] dnia, [czyli do wieczora], wtedy zatwierdził wszystkie jej przysięgi i zakazy, które zobowiązała się przestrzegać. Zatwierdził je, bo milczał w dniu, gdy je usłyszał.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мовчачи промовчить її з дня на день і поставить її всі її молитви, і поставить її зобовязання, що на ній, бо промовчав її в дні в якому почув.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jej mąż na to milczał dzień za dniem to tym utwierdził wszystkie jej śluby, czy też wszystkie jej przyrzeczenia, które są na niej; utwierdził je, gdyż milczał na to w dniu, w którym to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całkowicie je unieważnia po tym, gdy je usłyszał, to poniesie jej 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2024-05-16T01:46:58Z</dcterms:modified>
</cp:coreProperties>
</file>