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1"/>
        <w:gridCol w:w="2101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Wytnę czary z twojej ręki i nie będzie u ciebie wróżbitów.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2024-05-12T18:44:27Z</dcterms:modified>
</cp:coreProperties>
</file>