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 się. Naprawdę — wyznali —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podeszli i oddali mu pokłon, mówiąc: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przystąpiwszy pokłonili mu się,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w łódce, przyszli i pokłonili mu się, mówiąc: Prawdziwieś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upadli przed Nim,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złożyli mu pokłon, mówiąc: Zaprawdę, Ty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powiedzieli: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wyznali: „Ty naprawdę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 łodzi oddali Mu pokłon i mówili: „Naprawdę jesteś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co w niej siedzieli, skłonili przed nim głowy i wyznali: - Ty naprawdę jesteś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w łodzi oddali Mu pokłon, mówiąc: - Ty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в човні, вклонилися Йому, кажучи: Ти справді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statku złożyli hołd do istoty jemu, powiadając: Jawnie prawdziwie niewiadomego boga niewiadomy syn jakościowo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którzy byli w łodzi, podeszli oraz oddali mu pokłon, mówiąc: Prawdziwie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 łodzi upadli przed Nim na twarz, wołając: "Ty naprawdę jesteś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łodzi złożyli mu hołd, mówiąc: ”Rzeczywiście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padli przed Jezusem na twarz. —Naprawdę jesteś Synem Boga!—wyznali.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2024-04-24T18:34:04Z</dcterms:modified>
</cp:coreProperties>
</file>