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objąwszy je kładąc ręce na nie błogosławił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brał je w ramiona* i błogosławił, kładąc na nie ręce.**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objąwszy je, błogosławił, kładąc ręce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objąwszy je kładąc ręce na nie błogosławił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brał je w ramiona i błogosławił, kładąc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 je na ręce, a kładąc na nie ręce, błogosławił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biorąc je na ręce swoje, i kładąc na nie ręce,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obłapiając je, i kładąc na nie ręce, błogosławił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biorąc je w objęcia, kładł na nie ręce i błogosławił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 je w ramiona, i błogosławił, kładąc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objął je, i błogosławił, kładąc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brał je w objęcia i błogosławił, kładąc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obejmował je ramieniem i błogosławił, kładąc na nie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brał dzieci w ramiona i kładąc na nie ręce, 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przytuliwszy je błogosławił, kładąc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Обнявши їх, покладав на них руки, благословляв.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w zgięte do góry ramiona one, z góry na dół dla łatwo odwzorowywał we wniosku kładąc ręce aktywnie na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je, i kładąc na nie ręce, wielbił im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 w ramiona, kładł na nich ręce i czynił nad nimi b'rachę.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 dzieci w ramiona, i zaczął je błogosławić, wkładając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przytulał dzieci, i kładł na nie ręce, błogosławiąc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2024-05-20T05:31:26Z</dcterms:modified>
</cp:coreProperties>
</file>