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3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to słowo odszedł będąc zasmucanym był bowiem mający posiadłości liczne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sposępniał na to Słowo i odszedł zasmucony, miał bowiem wiele posiadłości.*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sposępniawszy na (to) słowo odszedł zasmucony, był bowiem mającym posiadłości liczne.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sposępniawszy na (to) słowo odszedł będąc zasmucanym był bowiem mający posiadłości liczne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52:9&lt;/x&gt;; &lt;x&gt;330 33:31&lt;/x&gt;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2024-05-20T07:22:13Z</dcterms:modified>
</cp:coreProperties>
</file>