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miejsca którego imię Getsemane i mówi uczniom Jego usiądźcie tu aż pomodliłbym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 zwane Getsemane,* powiedział do swoich uczniów: Usiądźcie tutaj, aż 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na teren*, którego imię Getsemani, i 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tu, aż pomodlę się.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miejsca którego imię Getsemane i mówi uczniom Jego usiądźcie tu aż pomodliłbym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 zwane Getsemani, powiedział do swoich uczniów: Usiądźcie tutaj i poczekajcie,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miejsce zwane Getsemani. Wtedy powiedział do swoich uczniów: Siedźcie tu, ja tymczasem 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na miejsce, które zwano Gietsemane; tedy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folwarku, któremu imię Getsemani, i rzekł uczniom swoim: Siedźcie tu,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posiadłości zwanej Getsemani, rzekł Jezus do swoich uczniów: Usiądźcie tutaj, Ja tymczasem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ogrodu, który zwano Getsemane, 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 tutaj,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miejsca zwanego Getsemani, powiedział do swoich uczniów: Usiądźcie tu, dopóki się nie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posiadłości zwanej Getsemani, Jezus powiedział do swoich uczniów: „Usiądźcie tutaj, a Ja 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miejsca zwanego Getsemani. Tam rzekł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„Siedźcie tu, aż ja pomodlę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folwarku, które imię Gethsemane; i 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póki się modlić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posiadłości zwanej Getsemani. I mówi swoim uczniom: - Zostańcie tutaj, a Ja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приходять до місця, що зветься Гетсиманія, і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Сидіть тут, доки не помолюся.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sfery funkcji wyodrębnionego terenu, którego imię Gethsemani, i powiada uczniom swoim: Osiądźcie bezpośrednio tutaj aż pomodliłbym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na miejsce, które zwano Getsemane; więc mówi swoim uczniom: Usiądźcie tu,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do miejsca zwanego Gat-Sz'manim i Jeszua rzekł swym talmidim: "Usiądźcie tutaj, a ja będę się modlił".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na miejsce zwane Getsemani i on powiedział do swych uczniów: ”Usiądźcie tu, a ja tymczasem 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udali się do ogrodu zwanego Getsemane. Jezus rzekł wtedy: —Usiądźcie tutaj, a ja pójdę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Getsemane, Γεθσημανὶ, ּ</w:t>
      </w:r>
      <w:r>
        <w:rPr>
          <w:rtl/>
        </w:rPr>
        <w:t>גַת־ׁשְמֵנָה</w:t>
      </w:r>
      <w:r>
        <w:rPr>
          <w:rtl w:val="0"/>
        </w:rPr>
        <w:t xml:space="preserve"> , zn.: tłocznia oliwna.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posiadłości.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2024-05-29T09:22:39Z</dcterms:modified>
</cp:coreProperties>
</file>