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Dekapolis, jak wiele Jezus dla niego uczynił. Wszyscy zaś nie mogli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w Dekapolu opowiadać, jak wielkie rzeczy Jezus mu uczynił.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odszedł, i począł opowiadać w dziesięciu miastach, jako mu wielkie rzeczy uczynił Jezus;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począł sławić w Dekapolu, jako mu wielkie rzeczy uczynił Jezus: a wszyscy się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zaczął rozgłaszać w Dekapolu wszystko, co Jezus mu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począł opowiadać w Dziesięciogrodziu, jak wielkie rzeczy uczynił mu Jezus;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to, co Jezus uczynił dla niego.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o tym, co Jezus dla niego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rozgłaszać w Dekapolu, co Jezus dla niego uczynił. Wszyscy się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i zaczął w Dziesięciogrodzie opowiadać, co Jezus zrobił dla niego, a wszyscy się bardzo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zaczął rozgłaszać w Dekapolu, jak wszelkich rzeczy dokonał dla niego Jezus.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та й почав проповідувати у Десятимісті про те, що зробив йому Ісус;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począł sobie aby ogłaszać w Dziesięciomieście te które uczynił mu Iesus, i wszyscy 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oraz zaczął głosić w Dziesięciogrodziu jak wiele mu uczynił Jezus,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i zaczął głosić w Dziesięciu Miastach, jak wiele Jeszua dla niego uczynił, i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obwieszczać w Dekapolu wszystko, co Jezus dla niego uczynił, i wszyscy poczęli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opowiadał w Dekapolu o tym, co Jezus dla niego uczynił; a ludzie słuchali go pełni zdumienia.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2024-05-21T01:09:59Z</dcterms:modified>
</cp:coreProperties>
</file>