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domu pozostawajcie jedząc i pijąc u nich godny bowiem pracownik zapłaty jego jest nie przechodźcie z domu do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domu przebywajcie,* jedząc i pijąc to, co u nich jest; godzien (jest) bowiem robotnik swojej zapłaty.** Nie przenoście się z domu do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zaś domu pozostawajcie, jedząc i pijąc (to) u nich, godny bowiem pracownik zapłaty jego. Nie przechodźcie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domu pozostawajcie jedząc i pijąc u nich godny bowiem pracownik zapłaty jego jest nie przechodźcie z domu do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Pozostawajcie w tym domu, korzystajcie z jedzenia i picia domowników, gdyż robotnik jest godny swojej zapłaty. Nie przenoście się też z jednego domu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domu zostańcie, jedząc i pijąc, co mają. Godny jest bowiem robotnik swojej zapłaty. Nie przenoście się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tymże domu zostańcie, jedząc i pijąc to, co mają; albowiem godzien jest robotnik zapłaty swojej; nie przechodźcie się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tymże domu mieszkajcie jedząc i pijąc to, co u nich jest, abowiem godzien jest robotnik zapłaty swej. Nie przechadzajcie się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domu zostańcie, jedząc i pijąc, co będą mieli: bo zasługuje robotnik na swoją zapłatę. Nie przechodźcie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tym pozostańcie, jedząc i pijąc to, co u nich jest; godzien bowiem robotnik zapłaty swojej. Nie przenoście się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domu zostańcie, jedząc i pijąc to, co mają, ponieważ pracownik zasługuje na zapłatę. Nie przenoście się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domu zostańcie, jedząc i pijąc, co mają. Bo kto pracuje, ma prawo do zapłaty. Nie przenoście się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takim domu mieszkajcie, jedząc i pijąc to, co jest u nich, bo robotnik zasługuje na swoją zapłatę. Nie przechodźcie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Zatrzymajcie się w tym domu, jedzcie i pijcie, co wam dadzą, bo kto pracuje jest wart swego wynagrodzenia. Nie przenoście się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w tym domu, jedząc i pijąc to, co mają. Bo wart jest robotnik swojej strawy. Nie przenoście się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 тій же оселі перебувайте, їжте й пийте, що там є, бо робітник гідний винагороди своєї. Не переходьте з дому в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onym zaś domostwie pozostawajcie jedząc i pijąc te rzeczy które z naprzeciw od strony obok nich, godny bowiem działacz zapłaty najemnika swojej. Nie przestępujcie z domostwa do sfery funkcji domostwa.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domu pozostawajcie, jedząc u nich i pijąc; bowiem godny jest robotnik swojej zapłaty. Nie przechodźcie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w tym samym domu, jedząc i pijąc to, co podadzą, bo pracownik zasługuje na swą zapłatę - nie przenoście się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więc w tym domu, jedząc i pijąc, co podadzą, bo pracownik jest godzien swej zapłaty. Nie przenoście się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zmieniajcie miejsca pobytu, ale pozostańcie w jednym domu aż do opuszczenia tej miejscowości. Jedzcie tam i pijcie bez skrępowania, gdyż jako robotnicy macie prawo do zapłaty.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9:7-14&lt;/x&gt;; &lt;x&gt;610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2024-05-14T14:09:53Z</dcterms:modified>
</cp:coreProperties>
</file>