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3370"/>
        <w:gridCol w:w="4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byli cicho i chwyciwszy uzdrowił go i uwolnił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milczeli. Wówczas przygarnął go, uleczył i odesłał.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byli cicho. I ująwszy uzdrowił go i zwolnił.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byli cicho i chwyciwszy uzdrowił go i uwolnił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2024-05-20T05:11:51Z</dcterms:modified>
</cp:coreProperties>
</file>