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Przyjdzie czas, gdy będziecie pragnęli zobaczyć jeden z dni Syna Człowieczego,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Przyjdzie czas, kiedy będziecie pragnęli zobaczyć jeden z dni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że będziecie żądać, abyście widzieli jeden dzień ze dni Syna człowieczego, ale 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Przydą dni, gdy będziecie żądali oglądać jeden dzień Syna człowieczego,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rzekł: Przyjdzie czas, kiedy zapragniecie ujrzeć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czasy, kiedy będziecie pragnęli widzieć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uczniom oznajmił: Nadejdzie czas, w którym zapragniecie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„Przyjdą czasy, kiedy będziecie pragnęli zobaczyć choć jeden dzień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uczniów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„Przyjdą dni, kiedy zapragniecie zobaczyć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będziecie żądali jeden ze dni Syna człowieczego widzieć;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Przyjdzie czas, kiedy zapragniecie zobaczyć chociaż jeden dzień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Прийдуть дні, коли забажаєте бачити один з днів Людського Сина, -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Przyjdą dni gdy będziecie pożądali jeden z wiadomych dni wiadomego syna wiadomego człowieka ujrzeć, i nie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Przyjdą czasy, że zapragniecie ujrzeć jeden z dni Syna Człowieka,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talmidim: "Nadchodzi czas, kiedy będziecie pragnęli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uczniów: ”Przyjdą dni, gdy zapragniecie ujrzeć jeden z dni Syna Człowieczego, lecz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zwracając się do uczniów, powiedział: —Przyjdzie czas, że zapragniecie abym Ja, Syn Człowieczy, choć na chwilę znów był z wami, ale nie będzie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2024-05-29T13:22:08Z</dcterms:modified>
</cp:coreProperties>
</file>