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wieku* życia wiecznego.**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nie nie odbierze wielokrotnie (więcej) w porze tej, a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 —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otrzymał o wiele więcej w tym czasie, a w przyszłym świecie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wziął daleko więcej w tym czasie,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miałby wziąć daleko więcej w tym czasie, a w przyszłym wieku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otrzymał daleko więcej [jeszcze] w tym czasie, a w wieku przyszłym –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otrzymał w zamian daleko więcej w czasie obecnym, a w świecie przyszłym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już teraz znacznie więcej, a w przyszłości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znacznie więcej w tym czasie, a w przyszłości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otrzymałby w zamian wielokrotnie więcej na tym świecie, a w świecie przyszłym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otrzyma już teraz w doczesności o wiele więcej, a w czasach przyszłych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daleko więcej w tym czasie i życie wieczne w przyszłym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одержував значно більше тепер, а в майбутньому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zdecydowanie żadną metodą nie wziąłby niewiadome wielokrotnie kształtowane rzeczy w wiadomym stosownym momencie tym właśnie, i w wiadomym eonie tym obecnie przychodzącym niewiadome życie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weźmie daleko więcej w tym czasie, a życia wiecznego w nadchodzącym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wielokrotnie więcej w 'olam haze, a w 'olam haba życie wieczne".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 jakiś sposób nie otrzymał wielokrotnie więcej w tym czasie, w nadchodzącym zaś systemie rzeczy –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o wiele więcej już teraz, a w przyszłym świecie czeka go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&lt;x&gt;560 1:21&lt;/x&gt;; &lt;x&gt;650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&lt;x&gt;490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2024-05-20T05:15:30Z</dcterms:modified>
</cp:coreProperties>
</file>