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1"/>
        <w:gridCol w:w="3179"/>
        <w:gridCol w:w="4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tłum przechodzący wypytywał się co oby jest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usłyszał, że przechodzi tłum, zaczął rozpytywać, co się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tłum przechodzący dowiadywał się, co byłoby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tłum przechodzący wypytywał się co oby jest 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2024-05-20T07:24:08Z</dcterms:modified>
</cp:coreProperties>
</file>