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Dlaczego Mnie szukaliście? Czy nie wiedzieliście, że w tym, co jest mego Ojca,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mnie szukaliście? Czy nie wiedzieliście, że muszę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jest, żeście mię szukali? Izaliście nie wiedzieli, iż w tych rzeczach, które są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jest, żeście mię szukali? Nie wiedzieliście, iż w tych rzeczach, które są Ojca mego, potrzeba, żebym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Czemuście Mnie szukali? Czy nie wiedzieliście, że powinienem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mnie szukali? Czyż nie wiedzieliście, że w tym, co jest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Dlaczego Mnie szukaliście? Czy nie wiedzieliście, że powinienem zajmować się sprawami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„Dlaczego Mnie szukaliście? Czy nie wiedzieliście, że muszę być w tym, co jest mego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mnie szukaliście? Czy nie wiecie, że ja powinienem być w tym, co należy do mojego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iżeście mię szukali? Zażeście niewiedzieli iż w tym co jest Ojca mego, potrzeba być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- Dlaczegoście Mnie szukali? Czyż nie wiedzieliście, że powinienem być w domu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їм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ви мене шукали? Хіба не знаєте, що мені треба бути в тому, що належить моєму Батькові?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Co stało się że szukaliście mnie? Czy nie wiedzieliście od przedtem że w tych rzeczach i sprawach wiadomego ojca mojego obowiązuje mogącym być czyni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Dlaczego mnie szukaliście? Czy nie wiedzieliście, że trzeba mi być w miejscach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"Po co mnie szukaliście? Czy nie wiedzieliście, że powinienem się zajmować sprawami mojego Ojca?".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”Czyż musieliście mnie szukać? Czy nie wiecie, że ja mam być w domu mego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Mnie szukaliście?—zapytał. —Nie wiedzieliście, że powinienem zajmować się sprawami mojego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2024-05-19T17:29:28Z</dcterms:modified>
</cp:coreProperties>
</file>