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uparcie wołali i żądali Jego ukrzyżowania, i ich krzyki zaczęły brać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donośnym głosem, domagając się, aby go ukrzyżowano. I wzmagały się głosy ich i naczelnych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nalegali głosy wielkimi, żądając, aby był ukrzyżowany; i zmacniały się głosy ich i 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nalegali głosy wielkimi, żądając, aby był ukrzyżowan. I zmacniały się głosy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z wielkim wrzaskiem, domagając się, aby Go ukrzyżowano; i wzmagały się ich 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nalegali głosem wielkim, domagając się jego ukrzyżowania; a krzyki ich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głośno krzycząc, domagali się, aby został ukrzyżowany, a krzyki ich się wzmagały.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nalegali, krzycząc głośno, i żądali, by został ukrzyżowany. A ich krzyki wzmagały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napierali głośnymi okrzykami i domagali się, aby Go ukrzyżować. Ich krzyki wzmagały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ustępowali jednak i głośno się domagali, żeby go skazał na ukrzyżowanie. Wrzawa była coraz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 i z głośnym krzykiem domagali się, żeby Go ukrzyżować. I wzmagały się ich okrzyki.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наполягали гучними голосами, вимагали його розп'яти; перемогли голоси їхні [та архиєрейські].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nalegali głosami wielkimi prosząc dla siebie uczynić go mającym zostać zaopatrzonym w drewniany pal, i z góry aż na dół potężniały te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napierali wielkimi głosami, żądając jego ukrzyżowania. Nadto wzmagały się ich głosy oraz głosy przedniejszych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wciąż zawzięcie wrzeszczeli, żądając, aby stracono Go na palu, i tym krzykiem postawili na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stali się natarczywi, donośnym głosem żądając, żeby zawiesić go na palu; i ich głosy zaczęły przeważać.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 coraz głośniej domagał się ukrzyżowania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2024-05-15T12:11:22Z</dcterms:modified>
</cp:coreProperties>
</file>