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Azaście tego nie czytali, co uczynił Dawid, gdy łaknął sam,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Aniście tego czytali, co uczynił Dawid, gdy sam łaknął i 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 im, rzekł: Nawet tego nie czytaliście, co uczynił Dawid, gdy poczuł głód,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o tym, co czynił Dawid, gdy był głodny,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czytaliście o tym,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„Czyż nie czytaliście o tym, co zrobił Dawid, kiedy był głodny on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 o tym, co zrobił Dawid, gdy był głodny i on sam,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tegoście nie czytali co uczynił Dawid, gdy łaknął sam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Czyście nie czytali, co uczynił Dawid, kiedy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 того, що зробив Давид, коли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istotnie do nich rzekł Iesus: Ani to właśnie nie przeczytaliście które uczynił Dauid gdy 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 do nich: Nawet nie czytaliście tego, co uczynił Dawid, kiedy sam zgłodniał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"Czy nie czytaliście nigdy, co zrobił Dawid, gdy on i jego towarzysze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odpowiadając, rzekł im: ”Czyście nigdy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2024-05-09T10:49:21Z</dcterms:modified>
</cp:coreProperties>
</file>