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zaś, że pojawił się Eliasz,* a przez innych, że powstał któryś z dawnych 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niektórych zaś, że Eliasz pojawił się, innych zaś, że prorok jakiś (z)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(z) dawnych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&lt;x&gt;470 16:14&lt;/x&gt;; &lt;x&gt;480 8:28&lt;/x&gt;; &lt;x&gt;490 9:19&lt;/x&gt;;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2024-05-11T04:59:29Z</dcterms:modified>
</cp:coreProperties>
</file>