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47"/>
        <w:gridCol w:w="46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leje wodę do ― miski, i zaczął myć ― stopy ― uczniów i wycierać ― płótnem,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miednicy, zaczął myć uczniom nogi i wycierać (je)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leje wodę do miski i zaczął myć stopy uczniów i wycierać prześcieradłem,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miski i zaczął myć stopy uczniów i wycierać ręcznikiem którym był którym jest przepasany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miednicy, zaczął myć nogi uczniów i wycierać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 i zaczął myć nogi uczniom, i wycierać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miednicy, i począł nogi umywać uczniom i ucierać prześcieradłem, którem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nalał wody w miednicę i począł umywać nogi uczniów i ucierać prześcieradłem, którym się był przepasał.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misy. I zaczął obmywać uczniom nogi i ocierać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misy i począł umywać nogi uczniów i wycierać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misy i zaczął myć nogi uczniów, i wycierać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wlał wodę do miednicy i zaczął obmywać uczniom nogi oraz wycierać je płóciennym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Nalał wody do miednicy i zaczął obmywać nogi uczniom i wycierać je prześcieradłem,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nalał wody do miednicy, zaczął obmywać uczniom nogi i wycierać je płótnem,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 i zaczął myć nogi uczniom i wycierać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налив води до умивальниці і почав мити ноги учням і обтирати рушником, яким був підперезаний.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rzuca wodę do myjnicy i począł sobie od prapoczątku aby myć nogi uczniów i wycierać tym lnianym płótnem którym był przepasany.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leje wodę do misy i zaczyna myć nogi uczniów oraz wycierać prześcieradłem,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nalał wody do miednicy i zaczął myć stopy talmidim i wycierać je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nalał wody do miednicy i zaczął myć uczniom nogi oraz osuszać je ręcznikiem, którym był przepasany.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nalał wody do miski i zaczął myć uczniom nogi, wycierając je ręcznikiem, który miał na sobie.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2024-04-23T13:46:02Z</dcterms:modified>
</cp:coreProperties>
</file>