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Ten jest ― syn wasz, co wy mówicie, że ślepy narodził się? Czemu więc widzi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Czy to jest wasz syn, o którym mówicie, że urodził się niewidomy? Jak więc (to się stało),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ich mówiąc: Ten jest syn wasz, (o) którym wy mówicie, że ślepy narodził się? Jak więc widzi teraz?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przyszli, zapytali ich: Czy to jest wasz syn, który — jak twierdzicie — urodził się niewidomy? Jak to się więc stało,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ich: Czy to jest wasz syn, o którym mówicie, że się urodził ślepy? Jakże więc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ich, mówiąc: Tenże jest syn wasz, o którym wy powiadacie, iż się ślepo narodził? jakoż wżdy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ich, mówiąc: Tenże jest syn wasz, którego wy powiadacie, iż się ślepo narodził? Jakoż tedy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wypytywali ich, mówiąc: Czy waszym synem jest ten, o którym twierdzicie, że się niewidomy urodził? W jaki to sposób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Czy to jest syn wasz, o którym mówiliście, że się ślepym narodził? Jakże więc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ich: Czy to jest wasz syn, o którym mówicie, że urodził się niewidomy? Jak to się stało,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ich: „Czy to jest wasz syn? Czy urodził się, jak mówicie, niewidomy? Jak więc może teraz widzieć?”.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ich tak: „Czy to jest wasz syn, ten, o którym mówicie, że urodził się ślepy? Jak zatem teraz widzi?”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zapytali ich: - Czy to wasz syn? Czy potwierdzacie, że urodził się niewidomy? Jak to się stało, że teraz widzi?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- Czy to jest ten wasz syn, o którym mówicie, że urodził się ślepy? Jak więc (to się stało, że)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не запитали їх, кажучи: Чи це ваш син, про якого ви кажете, що народився сліпим? Як же він тепер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ich powiadając: Ten właśnie jest wiadomy syn wasz, którego wy powiadacie że ślepy został zrodzony? Jakże więc pogląda w tej chwili?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pytali, mówiąc: Ten jest waszym synem, o którym wy mówicie, że się urodził ślepy? Jak więc,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ich: "Czy to jest wasz syn, który - jak twierdzicie - urodził się niewidomy? Jak to jest, że teraz widzi?".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”Czy to jest wasz syn, o którym mówicie, że się urodził ślepy? Jakże więc to się stało, że obecnie widzi?”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to wasz syn?—wypytywali ich. —Twierdzicie, że urodził się niewidomy. W jaki więc sposób odzyskał wzrok?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2024-04-19T11:35:14Z</dcterms:modified>
</cp:coreProperties>
</file>